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E0B" w:rsidRPr="00242E0B" w:rsidRDefault="00242E0B" w:rsidP="00242E0B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242E0B">
        <w:rPr>
          <w:rFonts w:ascii="Verdana" w:eastAsia="Times New Roman" w:hAnsi="Verdana" w:cs="Times New Roman"/>
          <w:b/>
          <w:bCs/>
          <w:color w:val="000000"/>
          <w:kern w:val="36"/>
          <w:sz w:val="36"/>
          <w:szCs w:val="36"/>
          <w:lang w:eastAsia="ru-RU"/>
        </w:rPr>
        <w:t>Глава 1. Установка и запуск программы</w:t>
      </w:r>
    </w:p>
    <w:p w:rsidR="00242E0B" w:rsidRPr="00242E0B" w:rsidRDefault="00242E0B" w:rsidP="00242E0B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</w:pPr>
      <w:bookmarkStart w:id="0" w:name="issogl1_1.1.составпрограммы"/>
      <w:r w:rsidRPr="00242E0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1.1. Состав программы</w:t>
      </w:r>
    </w:p>
    <w:bookmarkEnd w:id="0"/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 любая другая программа системы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8»,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АИС «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Торум.ФЛ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представляет собой совокупность </w:t>
      </w:r>
      <w:r w:rsidRPr="00242E0B">
        <w:rPr>
          <w:rFonts w:ascii="Courier New" w:eastAsia="Times New Roman" w:hAnsi="Courier New" w:cs="Courier New"/>
          <w:b/>
          <w:bCs/>
          <w:i/>
          <w:iCs/>
          <w:color w:val="AC3333"/>
          <w:sz w:val="20"/>
          <w:szCs w:val="20"/>
          <w:lang w:eastAsia="ru-RU"/>
        </w:rPr>
        <w:t>платформы «1С:Предприятие 8»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 </w:t>
      </w:r>
      <w:r w:rsidRPr="00242E0B">
        <w:rPr>
          <w:rFonts w:ascii="Courier New" w:eastAsia="Times New Roman" w:hAnsi="Courier New" w:cs="Courier New"/>
          <w:b/>
          <w:bCs/>
          <w:i/>
          <w:iCs/>
          <w:color w:val="AC3333"/>
          <w:sz w:val="20"/>
          <w:szCs w:val="20"/>
          <w:lang w:eastAsia="ru-RU"/>
        </w:rPr>
        <w:t>конфигурации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В состав программы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АИС «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Торум.ФЛ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входит конфигурация «Клиент ЭДО».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Платформа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 выполняет общие функции: управляет работой конфигурации, обеспечивает доступ к данным. А в конфигурации определены все возможные структуры хранимых данных и правила их обработки для конкретной программы.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Ваши данные будут храниться в </w:t>
      </w:r>
      <w:r w:rsidRPr="00242E0B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ru-RU"/>
        </w:rPr>
        <w:t>информационной базе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которая создается на основе конфигурации.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компьютере, где уже установлена платформа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8», можно установить несколько разных конфигураций. На основе каждой установленной конфигурации можно создать произвольное количество информационных баз, причем в состав каждой информационной базы будет включена копия исходной конфигурации.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Информационные базы можно копировать, как обычные файлы. Такая возможность полезна для разных целей: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■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 перенос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базы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с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компьютера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на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компьютер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■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 резервное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копирование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■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 создание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учебных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пробных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или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экспериментальных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информационных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баз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предварительно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заполненных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учетными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данными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</w:pPr>
      <w:bookmarkStart w:id="1" w:name="issogl1_1.2.установка"/>
      <w:r w:rsidRPr="00242E0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1.2. Установка</w:t>
      </w:r>
    </w:p>
    <w:bookmarkEnd w:id="1"/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Установка программы условно разделена на два этапа: установка технологической платформы (программных модулей)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 и установка шаблонов конфигурации.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Рекомендуется сначала установить технологическую платформу, а затем – шаблоны конфигурации.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Далее мы опишем действия по установке и запуску системы на компьютере, на котором еще не установлено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8», отсутствуют информационные базы и пользователь желает создать информационные базы для ознакомления или использования. В результате описываемых ниже действий на компьютер пользователя будет установлена технологическая платформа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8», будут установлены шаблоны конфигурации, создан начальный список информационных баз и требуемая информационная база.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bookmarkStart w:id="2" w:name="issogl2_1.2.1.установкаплатформы"/>
      <w:r w:rsidRPr="00242E0B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1.2.1. Установка платформы</w:t>
      </w:r>
    </w:p>
    <w:bookmarkEnd w:id="2"/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запуска процедуры установки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8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следует последовательно выполнить действия: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■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 Программа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установки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произведет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подготовительные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действия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выведет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информационное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окно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Для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продолжения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нажать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кнопку 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Далее &gt;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■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 </w:t>
      </w:r>
      <w:proofErr w:type="gramStart"/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В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окно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будет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выведен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список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устанавливаемых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компонентов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в котором уже выбраны все необходимые компоненты. Для продолжения установки нажать кнопку 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Далее &gt;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■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 Указать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интерфейс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по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умолчанию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В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списке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уже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указан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интерфейс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в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соответствии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с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региональными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установками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операционной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системы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Для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продолжения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установки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следует нажать кнопку 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Далее &gt;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Программа установки выполнит копирование файлов.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■</w:t>
      </w:r>
      <w:r w:rsidRPr="00242E0B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НЕ УСТАНАВЛИВАТЬ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драйвер защиты HASP </w:t>
      </w:r>
      <w:proofErr w:type="spell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Device</w:t>
      </w:r>
      <w:proofErr w:type="spell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Driver</w:t>
      </w:r>
      <w:proofErr w:type="spell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Он не предназначен для базовой версии системы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8», которая используется для программы «1С:Клиент ЭДО 8» (нужно снять флажок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Установить HASP </w:t>
      </w:r>
      <w:proofErr w:type="spell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Device</w:t>
      </w:r>
      <w:proofErr w:type="spellEnd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Driver</w:t>
      </w:r>
      <w:proofErr w:type="spell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). Для продолжения установки нужно нажать кнопку 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Далее &gt;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■</w:t>
      </w:r>
      <w:r w:rsidRPr="00242E0B">
        <w:rPr>
          <w:rFonts w:ascii="Verdana" w:eastAsia="Times New Roman" w:hAnsi="Verdana" w:cs="Verdana"/>
          <w:b/>
          <w:bCs/>
          <w:color w:val="000000"/>
          <w:sz w:val="20"/>
          <w:szCs w:val="20"/>
          <w:lang w:eastAsia="ru-RU"/>
        </w:rPr>
        <w:t> Далее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b/>
          <w:bCs/>
          <w:color w:val="000000"/>
          <w:sz w:val="20"/>
          <w:szCs w:val="20"/>
          <w:lang w:eastAsia="ru-RU"/>
        </w:rPr>
        <w:t>нажать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b/>
          <w:bCs/>
          <w:color w:val="000000"/>
          <w:sz w:val="20"/>
          <w:szCs w:val="20"/>
          <w:lang w:eastAsia="ru-RU"/>
        </w:rPr>
        <w:t>кнопку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242E0B">
        <w:rPr>
          <w:rFonts w:ascii="Verdana" w:eastAsia="Times New Roman" w:hAnsi="Verdana" w:cs="Verdana"/>
          <w:b/>
          <w:bCs/>
          <w:color w:val="000000"/>
          <w:sz w:val="20"/>
          <w:szCs w:val="20"/>
          <w:lang w:eastAsia="ru-RU"/>
        </w:rPr>
        <w:t>Готово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результате описанной процедуры будет установлена технологическая платформа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8». При этом в меню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Пуск – Программы 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будет создана группа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1С Предприятие 8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с помощью которой производится запуск системы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 для работы с информационной базой.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bookmarkStart w:id="3" w:name="_ref166559521"/>
      <w:bookmarkStart w:id="4" w:name="_ref166559518"/>
      <w:bookmarkStart w:id="5" w:name="issogl2_1.2.2.установкашаблоновконфигура"/>
      <w:bookmarkEnd w:id="3"/>
      <w:bookmarkEnd w:id="4"/>
      <w:r w:rsidRPr="00242E0B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1.2.2. Установка шаблонов конфигурации</w:t>
      </w:r>
    </w:p>
    <w:bookmarkEnd w:id="5"/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Шаблоны конфигурации необходимы для создания информационных баз. Используя один шаблон, можно создать несколько информационных баз.</w:t>
      </w:r>
    </w:p>
    <w:p w:rsidR="00242E0B" w:rsidRPr="00242E0B" w:rsidRDefault="00F56855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Ус</w:t>
      </w:r>
      <w:r w:rsidR="00242E0B"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тановк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</w:t>
      </w:r>
      <w:r w:rsidR="00242E0B"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шаблона конфигурации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выполняется типовыми средствами платформы 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</w:t>
      </w:r>
      <w:r w:rsidR="00242E0B"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</w:t>
      </w:r>
      <w:bookmarkStart w:id="6" w:name="_GoBack"/>
      <w:bookmarkEnd w:id="6"/>
      <w:r w:rsidR="00242E0B"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результате на ваш компьютер будет установлен шаблон конфигурации.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bookmarkStart w:id="7" w:name="issogl2_1.2.3.созданиеинформационнойбазы"/>
      <w:r w:rsidRPr="00242E0B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1.2.3. Создание информационной базы</w:t>
      </w:r>
    </w:p>
    <w:bookmarkEnd w:id="7"/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Создание информационной базы конфигурации выполняется при запуске платформы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 (например, используя пункт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1С Предприятие 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меню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Пуск – Программы – 1С Предприятие 8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 первом запуске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С:Предприятия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 на экран выводится сообщение о том, что список информационных баз пуст. Программа предложит добавить в список информационную базу.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4267200" cy="3314700"/>
            <wp:effectExtent l="0" t="0" r="0" b="0"/>
            <wp:docPr id="6" name="Рисунок 6" descr="https://its.1c.ru/db/content/clientedodoc/src/_img/image001.png?_=1754066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ts.1c.ru/db/content/clientedodoc/src/_img/image001.png?_=175406615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Нужно нажать кнопку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Платформа начнет процедуру добавления информационной базы.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экран будет выведено окно выбора варианта создания информационной базы.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764280" cy="3566160"/>
            <wp:effectExtent l="0" t="0" r="7620" b="0"/>
            <wp:docPr id="5" name="Рисунок 5" descr="https://its.1c.ru/db/content/clientedodoc/src/_img/image003.png?_=1754066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ts.1c.ru/db/content/clientedodoc/src/_img/image003.png?_=17540661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Следует выбрать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Создание новой информационной базы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 нажать кнопку 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Далее &gt;</w:t>
      </w:r>
      <w:proofErr w:type="gramEnd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На экран будет выведено окно выбора шаблона конфигурации. Список шаблонов представлен в иерархическом виде. Каждое прикладное решение обычно представлено двумя шаблонами: один – для создания демонстрационной информационной базы с 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целью ознакомления с возможностями данного решения, другой – для создания информационной базы для текущей работы.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списке необходимо раскрыть нужную ветку, выбрать шаблон (указать строку с номером версии) и нажать кнопку 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Далее &gt;</w:t>
      </w:r>
      <w:proofErr w:type="gramEnd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экран будет выведено окно для ввода наименования информационной базы, как оно будет представлено в списке информационных баз при запуске системы.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2DB621" wp14:editId="3BAE4B35">
            <wp:extent cx="3238500" cy="3216166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0142" cy="3227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Можно указать свое наименование информационной базы, либо оставить предложенное и нажать кнопку 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Далее &gt;</w:t>
      </w:r>
      <w:proofErr w:type="gramEnd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экран будет выведено окно для указания параметров информационной базы. Помимо выбора каталога информационной базы может быть предложен выбор языка.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Указать каталог размещения информационной базы, нажать кнопку 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Далее &gt;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экран будет выведено окно установки дополнительных параметров запуска информационной базы.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764280" cy="3573780"/>
            <wp:effectExtent l="0" t="0" r="7620" b="7620"/>
            <wp:docPr id="2" name="Рисунок 2" descr="https://its.1c.ru/db/content/clientedodoc/src/_img/image009.png?_=1754066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ts.1c.ru/db/content/clientedodoc/src/_img/image009.png?_=175406615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 меняя предложенные данные, нужно нажать кнопку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Готово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результате описанных действий создается информационная база, параметры которой добавляются в список информационных баз.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</w:pPr>
      <w:bookmarkStart w:id="8" w:name="issogl1_1.3.открытиеинформационнойбазы"/>
      <w:r w:rsidRPr="00242E0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1.3. Открытие информационной базы</w:t>
      </w:r>
    </w:p>
    <w:bookmarkEnd w:id="8"/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запуска платформы «1</w:t>
      </w:r>
      <w:proofErr w:type="gramStart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8» откроется окно выбора информационной базы и режима работы.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E04C180" wp14:editId="5E6A8824">
            <wp:extent cx="4645025" cy="312813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2716" cy="3133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Для работы с информационной базой (ведение учета или ознакомление с основными возможностями прикладного решения) в списке баз следует выбрать нужную базу и нажать кнопку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</w:t>
      </w:r>
      <w:proofErr w:type="gramStart"/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С:Предприятие</w:t>
      </w:r>
      <w:proofErr w:type="gramEnd"/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Для выполнения административных действий 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(например, обновление конфигурации, ведение списка пользователей, выгрузки или загрузки информационной базы) нажать кнопку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Конфигуратор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242E0B" w:rsidRPr="00242E0B" w:rsidRDefault="00242E0B" w:rsidP="00242E0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Если для выбранной информационной базы определен список пользователей, то на экран выводится диалог для аутентификации (выбора пользователя и указания пароля доступа к базе). Затем нажать кнопку </w:t>
      </w:r>
      <w:r w:rsidRPr="00242E0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OK</w:t>
      </w:r>
      <w:r w:rsidRPr="00242E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721C09" w:rsidRDefault="00721C09"/>
    <w:sectPr w:rsidR="0072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23"/>
    <w:rsid w:val="00242E0B"/>
    <w:rsid w:val="00721C09"/>
    <w:rsid w:val="00EC4B23"/>
    <w:rsid w:val="00F5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A84D"/>
  <w15:chartTrackingRefBased/>
  <w15:docId w15:val="{AFF06893-9CBF-40BC-8098-D84677CA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2E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42E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42E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E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2E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2E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aragraph0c">
    <w:name w:val="paragraph0c"/>
    <w:basedOn w:val="a"/>
    <w:rsid w:val="00242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rm">
    <w:name w:val="term"/>
    <w:basedOn w:val="a0"/>
    <w:rsid w:val="00242E0B"/>
  </w:style>
  <w:style w:type="paragraph" w:customStyle="1" w:styleId="bullet1">
    <w:name w:val="bullet1"/>
    <w:basedOn w:val="a"/>
    <w:rsid w:val="00242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face">
    <w:name w:val="interface"/>
    <w:basedOn w:val="a0"/>
    <w:rsid w:val="00242E0B"/>
  </w:style>
  <w:style w:type="character" w:customStyle="1" w:styleId="paragraph01">
    <w:name w:val="paragraph01"/>
    <w:basedOn w:val="a0"/>
    <w:rsid w:val="00242E0B"/>
  </w:style>
  <w:style w:type="paragraph" w:customStyle="1" w:styleId="picture">
    <w:name w:val="picture"/>
    <w:basedOn w:val="a"/>
    <w:rsid w:val="00242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1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901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Владимирович</dc:creator>
  <cp:keywords/>
  <dc:description/>
  <cp:lastModifiedBy>Трофимов Дмитрий Владимирович</cp:lastModifiedBy>
  <cp:revision>3</cp:revision>
  <dcterms:created xsi:type="dcterms:W3CDTF">2025-11-01T13:43:00Z</dcterms:created>
  <dcterms:modified xsi:type="dcterms:W3CDTF">2025-11-01T13:48:00Z</dcterms:modified>
</cp:coreProperties>
</file>